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2B6375" w:rsidP="00435431">
      <w:pPr>
        <w:pStyle w:val="Nagwek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</w:t>
      </w:r>
      <w:r w:rsidR="007176B8">
        <w:rPr>
          <w:rFonts w:cstheme="minorHAnsi"/>
          <w:b/>
          <w:bCs/>
          <w:sz w:val="24"/>
          <w:szCs w:val="24"/>
        </w:rPr>
        <w:t xml:space="preserve">ikrokontrolery z </w:t>
      </w:r>
      <w:r>
        <w:rPr>
          <w:rFonts w:cstheme="minorHAnsi"/>
          <w:b/>
          <w:bCs/>
          <w:sz w:val="24"/>
          <w:szCs w:val="24"/>
        </w:rPr>
        <w:t>czujnikami i akcesoriami(część I</w:t>
      </w:r>
      <w:r w:rsidR="00177233">
        <w:rPr>
          <w:rFonts w:cstheme="minorHAnsi"/>
          <w:b/>
          <w:bCs/>
          <w:sz w:val="24"/>
          <w:szCs w:val="24"/>
        </w:rPr>
        <w:t>I</w:t>
      </w:r>
      <w:r w:rsidR="00435431" w:rsidRPr="00435431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358" w:type="dxa"/>
        <w:tblLook w:val="04A0" w:firstRow="1" w:lastRow="0" w:firstColumn="1" w:lastColumn="0" w:noHBand="0" w:noVBand="1"/>
      </w:tblPr>
      <w:tblGrid>
        <w:gridCol w:w="741"/>
        <w:gridCol w:w="3581"/>
        <w:gridCol w:w="2164"/>
        <w:gridCol w:w="1968"/>
        <w:gridCol w:w="1968"/>
        <w:gridCol w:w="1968"/>
        <w:gridCol w:w="1968"/>
      </w:tblGrid>
      <w:tr w:rsidR="00820505" w:rsidRPr="00435431" w:rsidTr="00D43FF9">
        <w:trPr>
          <w:trHeight w:val="913"/>
        </w:trPr>
        <w:tc>
          <w:tcPr>
            <w:tcW w:w="741" w:type="dxa"/>
          </w:tcPr>
          <w:p w:rsidR="00820505" w:rsidRPr="00435431" w:rsidRDefault="00820505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581" w:type="dxa"/>
          </w:tcPr>
          <w:p w:rsidR="00820505" w:rsidRPr="00435431" w:rsidRDefault="00820505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2164" w:type="dxa"/>
          </w:tcPr>
          <w:p w:rsidR="00820505" w:rsidRPr="00435431" w:rsidRDefault="00820505" w:rsidP="00EA7FD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968" w:type="dxa"/>
          </w:tcPr>
          <w:p w:rsidR="00820505" w:rsidRPr="00435431" w:rsidRDefault="00820505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  <w:tc>
          <w:tcPr>
            <w:tcW w:w="1968" w:type="dxa"/>
          </w:tcPr>
          <w:p w:rsidR="00820505" w:rsidRDefault="00820505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netto</w:t>
            </w:r>
          </w:p>
          <w:p w:rsidR="00820505" w:rsidRDefault="00820505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3 x</w:t>
            </w:r>
          </w:p>
          <w:p w:rsidR="00820505" w:rsidRPr="00435431" w:rsidRDefault="00820505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4</w:t>
            </w:r>
          </w:p>
        </w:tc>
        <w:tc>
          <w:tcPr>
            <w:tcW w:w="1968" w:type="dxa"/>
          </w:tcPr>
          <w:p w:rsidR="00820505" w:rsidRDefault="00820505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1968" w:type="dxa"/>
          </w:tcPr>
          <w:p w:rsidR="00820505" w:rsidRDefault="00820505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820505" w:rsidRDefault="00FC2740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6 x kolumna 7</w:t>
            </w:r>
          </w:p>
        </w:tc>
      </w:tr>
      <w:tr w:rsidR="00820505" w:rsidRPr="00435431" w:rsidTr="00D43FF9">
        <w:trPr>
          <w:trHeight w:val="608"/>
        </w:trPr>
        <w:tc>
          <w:tcPr>
            <w:tcW w:w="741" w:type="dxa"/>
          </w:tcPr>
          <w:p w:rsidR="00820505" w:rsidRPr="00435431" w:rsidRDefault="00820505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581" w:type="dxa"/>
          </w:tcPr>
          <w:p w:rsidR="00820505" w:rsidRPr="00435431" w:rsidRDefault="00820505" w:rsidP="00E800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>Mikrokontroler z czujnikami i akcesoriami:</w:t>
            </w:r>
          </w:p>
        </w:tc>
        <w:tc>
          <w:tcPr>
            <w:tcW w:w="2164" w:type="dxa"/>
          </w:tcPr>
          <w:p w:rsidR="00820505" w:rsidRPr="00435431" w:rsidRDefault="00820505" w:rsidP="00E800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</w:tcPr>
          <w:p w:rsidR="00820505" w:rsidRPr="00435431" w:rsidRDefault="00820505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0505" w:rsidRPr="00435431" w:rsidRDefault="0022771F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968" w:type="dxa"/>
          </w:tcPr>
          <w:p w:rsidR="00820505" w:rsidRPr="00435431" w:rsidRDefault="00820505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8" w:type="dxa"/>
          </w:tcPr>
          <w:p w:rsidR="00820505" w:rsidRPr="00435431" w:rsidRDefault="00820505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8" w:type="dxa"/>
          </w:tcPr>
          <w:p w:rsidR="00820505" w:rsidRPr="00435431" w:rsidRDefault="00820505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35431" w:rsidRPr="00435431" w:rsidRDefault="00435431">
      <w:pPr>
        <w:rPr>
          <w:rFonts w:cstheme="minorHAnsi"/>
        </w:rPr>
      </w:pPr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AED" w:rsidRDefault="00090AED" w:rsidP="001D23C4">
      <w:pPr>
        <w:spacing w:after="0" w:line="240" w:lineRule="auto"/>
      </w:pPr>
      <w:r>
        <w:separator/>
      </w:r>
    </w:p>
  </w:endnote>
  <w:endnote w:type="continuationSeparator" w:id="0">
    <w:p w:rsidR="00090AED" w:rsidRDefault="00090AED" w:rsidP="001D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AED" w:rsidRDefault="00090AED" w:rsidP="001D23C4">
      <w:pPr>
        <w:spacing w:after="0" w:line="240" w:lineRule="auto"/>
      </w:pPr>
      <w:r>
        <w:separator/>
      </w:r>
    </w:p>
  </w:footnote>
  <w:footnote w:type="continuationSeparator" w:id="0">
    <w:p w:rsidR="00090AED" w:rsidRDefault="00090AED" w:rsidP="001D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C4" w:rsidRDefault="001D23C4" w:rsidP="001D23C4">
    <w:pPr>
      <w:pStyle w:val="Nagwek"/>
      <w:jc w:val="right"/>
    </w:pPr>
    <w:r>
      <w:t>Załącznik 2.2</w:t>
    </w:r>
  </w:p>
  <w:p w:rsidR="001D23C4" w:rsidRDefault="001D23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090AED"/>
    <w:rsid w:val="00177233"/>
    <w:rsid w:val="001C3E37"/>
    <w:rsid w:val="001D23C4"/>
    <w:rsid w:val="00200022"/>
    <w:rsid w:val="0022771F"/>
    <w:rsid w:val="002B6375"/>
    <w:rsid w:val="003441A4"/>
    <w:rsid w:val="00423389"/>
    <w:rsid w:val="00435431"/>
    <w:rsid w:val="0068048F"/>
    <w:rsid w:val="007176B8"/>
    <w:rsid w:val="007737EF"/>
    <w:rsid w:val="00820505"/>
    <w:rsid w:val="00D43FF9"/>
    <w:rsid w:val="00EA7FDB"/>
    <w:rsid w:val="00F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EF37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2021-12-29T09:33:00Z</dcterms:created>
  <dcterms:modified xsi:type="dcterms:W3CDTF">2022-01-03T08:52:00Z</dcterms:modified>
</cp:coreProperties>
</file>