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B9472E">
        <w:rPr>
          <w:rFonts w:cstheme="minorHAnsi"/>
          <w:b/>
          <w:bCs/>
          <w:sz w:val="24"/>
          <w:szCs w:val="24"/>
        </w:rPr>
        <w:t>– laptopy</w:t>
      </w:r>
      <w:r w:rsidRPr="00435431">
        <w:rPr>
          <w:rFonts w:cstheme="minorHAnsi"/>
          <w:b/>
          <w:bCs/>
          <w:sz w:val="24"/>
          <w:szCs w:val="24"/>
        </w:rPr>
        <w:t>(część I</w:t>
      </w:r>
      <w:r w:rsidR="00B9472E">
        <w:rPr>
          <w:rFonts w:cstheme="minorHAnsi"/>
          <w:b/>
          <w:bCs/>
          <w:sz w:val="24"/>
          <w:szCs w:val="24"/>
        </w:rPr>
        <w:t>V</w:t>
      </w:r>
      <w:r w:rsidRPr="00435431">
        <w:rPr>
          <w:rFonts w:cstheme="minorHAnsi"/>
          <w:b/>
          <w:bCs/>
          <w:sz w:val="24"/>
          <w:szCs w:val="24"/>
        </w:rPr>
        <w:t>)</w:t>
      </w:r>
      <w:bookmarkStart w:id="0" w:name="_GoBack"/>
      <w:bookmarkEnd w:id="0"/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Wyświetlacz minimum 15,6” FHD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Rozdzielczość 1 920 x 1 080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Procesor minimum 2,4 GHZ 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Pamięć RAM min. 4GB DDR 4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Pamięć wewnętrzna min 128GB SSD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Karta graficzna Intel® UHD Graphics 600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Komunikacja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USB 2.0 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USB 3.0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RJ-45 x 1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HDMI x 1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wejście słuchawkowe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wejście mikrofonowe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Bluetooth 4.2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Wi-Fi (802.11ac)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wbudowany mikrofon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wbudowana kamera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Łączność bezprzewodowa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/przewodowa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System Windows 10 lub nowszy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Gwarancja 2 lata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3 szt.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Wyświetlacz: minimum 15,6” FHD 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Rozdzielczość: min. 1 920 x 1 080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Procesor: min: Intel® </w:t>
            </w:r>
            <w:proofErr w:type="spellStart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CoreTM</w:t>
            </w:r>
            <w:proofErr w:type="spellEnd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i5(2.4 GHZ, 8MB cache) lub mocniejszy typu I7, RYZEN 5 lub 7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Pamięć RAM min. 8 GB DDR4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Pamięć wewnętrzna min. 256 GB  SSD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Karta graficzna Intel® </w:t>
            </w:r>
            <w:proofErr w:type="spellStart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Iris</w:t>
            </w:r>
            <w:proofErr w:type="spellEnd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® Xe Graphics lub </w:t>
            </w:r>
            <w:proofErr w:type="spellStart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geforce</w:t>
            </w:r>
            <w:proofErr w:type="spellEnd"/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Komunikacja;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USB 3.0,  USB typ-C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D-SUB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lastRenderedPageBreak/>
              <w:t>HDMI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wejście  RJ-45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złącze słuchawkowe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/mikrofonowe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DC-in - wejście zasilania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proofErr w:type="spellStart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802.11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Bluetooth 5.1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wbudowane głośniki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wbudowana kamera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Łączność bezprzewodowa/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przewodowa</w:t>
            </w:r>
            <w:r w:rsidRPr="00435431">
              <w:rPr>
                <w:rFonts w:cstheme="minorHAnsi"/>
                <w:color w:val="222222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System Windows 10 Pro lub nowszy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 szt.</w:t>
            </w:r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E5" w:rsidRDefault="00FD3DE5" w:rsidP="001E34E7">
      <w:pPr>
        <w:spacing w:after="0" w:line="240" w:lineRule="auto"/>
      </w:pPr>
      <w:r>
        <w:separator/>
      </w:r>
    </w:p>
  </w:endnote>
  <w:endnote w:type="continuationSeparator" w:id="0">
    <w:p w:rsidR="00FD3DE5" w:rsidRDefault="00FD3DE5" w:rsidP="001E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E5" w:rsidRDefault="00FD3DE5" w:rsidP="001E34E7">
      <w:pPr>
        <w:spacing w:after="0" w:line="240" w:lineRule="auto"/>
      </w:pPr>
      <w:r>
        <w:separator/>
      </w:r>
    </w:p>
  </w:footnote>
  <w:footnote w:type="continuationSeparator" w:id="0">
    <w:p w:rsidR="00FD3DE5" w:rsidRDefault="00FD3DE5" w:rsidP="001E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E7" w:rsidRDefault="001E34E7" w:rsidP="001E34E7">
    <w:pPr>
      <w:pStyle w:val="Nagwek"/>
      <w:jc w:val="right"/>
    </w:pPr>
    <w:r>
      <w:t>Załącznik 1 d</w:t>
    </w:r>
  </w:p>
  <w:p w:rsidR="001E34E7" w:rsidRDefault="001E34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1E34E7"/>
    <w:rsid w:val="00200022"/>
    <w:rsid w:val="003441A4"/>
    <w:rsid w:val="00423389"/>
    <w:rsid w:val="00435431"/>
    <w:rsid w:val="007737EF"/>
    <w:rsid w:val="00B9472E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CD38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2021-12-16T09:23:00Z</dcterms:created>
  <dcterms:modified xsi:type="dcterms:W3CDTF">2021-12-20T12:09:00Z</dcterms:modified>
</cp:coreProperties>
</file>